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40" w:before="40" w:line="24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vertAlign w:val="baseline"/>
          <w:rtl w:val="0"/>
        </w:rPr>
        <w:t xml:space="preserve">Datos personales y antecedentes académicos del docente-investigador/a</w:t>
      </w:r>
    </w:p>
    <w:p w:rsidR="00000000" w:rsidDel="00000000" w:rsidP="00000000" w:rsidRDefault="00000000" w:rsidRPr="00000000">
      <w:pPr>
        <w:ind w:firstLine="708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2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Nombre y apellido: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DNI Nº: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Cargo docente (</w:t>
            </w:r>
            <w:r w:rsidDel="00000000" w:rsidR="00000000" w:rsidRPr="00000000">
              <w:rPr>
                <w:rFonts w:ascii="Georgia" w:cs="Georgia" w:eastAsia="Georgia" w:hAnsi="Georgia"/>
                <w:i w:val="1"/>
                <w:vertAlign w:val="baseline"/>
                <w:rtl w:val="0"/>
              </w:rPr>
              <w:t xml:space="preserve">marcar con una X en la columna de la izquierda)</w:t>
            </w: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8640.0" w:type="dxa"/>
              <w:jc w:val="left"/>
              <w:tblInd w:w="6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40"/>
              <w:gridCol w:w="8100"/>
              <w:tblGridChange w:id="0">
                <w:tblGrid>
                  <w:gridCol w:w="540"/>
                  <w:gridCol w:w="810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Profesor/a Titular Regular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Profesor/a Adjunto/a Regular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Categoría de investigador/a (</w:t>
            </w:r>
            <w:r w:rsidDel="00000000" w:rsidR="00000000" w:rsidRPr="00000000">
              <w:rPr>
                <w:rFonts w:ascii="Georgia" w:cs="Georgia" w:eastAsia="Georgia" w:hAnsi="Georgia"/>
                <w:i w:val="1"/>
                <w:vertAlign w:val="baseline"/>
                <w:rtl w:val="0"/>
              </w:rPr>
              <w:t xml:space="preserve">marcar con una X en la columna de la izquierda)</w:t>
            </w: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8640.0" w:type="dxa"/>
              <w:jc w:val="left"/>
              <w:tblInd w:w="6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40"/>
              <w:gridCol w:w="8100"/>
              <w:tblGridChange w:id="0">
                <w:tblGrid>
                  <w:gridCol w:w="540"/>
                  <w:gridCol w:w="810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Investigador/a del Instituto de Investigaciones Jurídicas y Sociales “Ambrosio L. Gioja”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Dedicación exclusiva o semiexclusiva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Director/a de proyecto UBACyT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Codirector/a de proyecto UBACyT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Director/a de proyecto DeCyT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Director/a de proyecto de jerarquía equivalente. En tal caso, aclarar de qué proyecto se trata: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Investigador/a de carrera de CONICET. En tal caso, indicar la categoría: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b w:val="1"/>
          <w:u w:val="single"/>
          <w:vertAlign w:val="baseline"/>
          <w:rtl w:val="0"/>
        </w:rPr>
        <w:t xml:space="preserve">Información para difundir en la convocatoria para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  <w:jc w:val="both"/>
      </w:pP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Toda la información completada en esta sección podrá ser publicada por la Secretaría de Investigación en la convocatoria del Programa para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a. Período de la adscripción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2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Período de la adscripción (</w:t>
            </w:r>
            <w:r w:rsidDel="00000000" w:rsidR="00000000" w:rsidRPr="00000000">
              <w:rPr>
                <w:rFonts w:ascii="Georgia" w:cs="Georgia" w:eastAsia="Georgia" w:hAnsi="Georgia"/>
                <w:i w:val="1"/>
                <w:vertAlign w:val="baseline"/>
                <w:rtl w:val="0"/>
              </w:rPr>
              <w:t xml:space="preserve">marcar una sola opción con una X en la columna de la izquierda – recuerde que si quiere inscribirse para tener adscriptas/os en ambos períodos debe presentar un formulario por cada período)</w:t>
            </w: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 w:val="0"/>
              <w:tblW w:w="8640.0" w:type="dxa"/>
              <w:jc w:val="left"/>
              <w:tblInd w:w="6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40"/>
              <w:gridCol w:w="8100"/>
              <w:tblGridChange w:id="0">
                <w:tblGrid>
                  <w:gridCol w:w="540"/>
                  <w:gridCol w:w="810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Verano 201</w:t>
                  </w:r>
                  <w:r w:rsidDel="00000000" w:rsidR="00000000" w:rsidRPr="00000000">
                    <w:rPr>
                      <w:rFonts w:ascii="Georgia" w:cs="Georgia" w:eastAsia="Georgia" w:hAnsi="Georgia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 (diciembre de 2</w:t>
                  </w:r>
                  <w:r w:rsidDel="00000000" w:rsidR="00000000" w:rsidRPr="00000000">
                    <w:rPr>
                      <w:rFonts w:ascii="Georgia" w:cs="Georgia" w:eastAsia="Georgia" w:hAnsi="Georgia"/>
                      <w:rtl w:val="0"/>
                    </w:rPr>
                    <w:t xml:space="preserve">016</w:t>
                  </w: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 a febrero de 201</w:t>
                  </w:r>
                  <w:r w:rsidDel="00000000" w:rsidR="00000000" w:rsidRPr="00000000">
                    <w:rPr>
                      <w:rFonts w:ascii="Georgia" w:cs="Georgia" w:eastAsia="Georgia" w:hAnsi="Georgia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120" w:before="120" w:lineRule="auto"/>
                    <w:contextualSpacing w:val="0"/>
                    <w:jc w:val="both"/>
                  </w:pP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Primer cuatrimestre 201</w:t>
                  </w:r>
                  <w:r w:rsidDel="00000000" w:rsidR="00000000" w:rsidRPr="00000000">
                    <w:rPr>
                      <w:rFonts w:ascii="Georgia" w:cs="Georgia" w:eastAsia="Georgia" w:hAnsi="Georgia"/>
                      <w:rtl w:val="0"/>
                    </w:rPr>
                    <w:t xml:space="preserve">7 </w:t>
                  </w: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(marzo a junio de 201</w:t>
                  </w:r>
                  <w:r w:rsidDel="00000000" w:rsidR="00000000" w:rsidRPr="00000000">
                    <w:rPr>
                      <w:rFonts w:ascii="Georgia" w:cs="Georgia" w:eastAsia="Georgia" w:hAnsi="Georgia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Fonts w:ascii="Georgia" w:cs="Georgia" w:eastAsia="Georgia" w:hAnsi="Georgia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b. Información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before="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both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Dirección de correo electrónico de contacto: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Departamento académico en que trabaja el docente y en que se acreditarán los puntos: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c. Información del trabajo de investigación que está realizando sobre el que trabajará el/la estudiante adscripto/a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Título del trabajo de investigación que está realizando en el que trabajará el/la estudiante adscripto/a: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Descripción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vertAlign w:val="baseline"/>
                <w:rtl w:val="0"/>
              </w:rPr>
              <w:t xml:space="preserve">(resumir en no menos de 150 y no más de 250 palabras)</w:t>
            </w: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d. Descripción de las actividades esperadas del/de la adscripto/a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¿Qué tareas deberá realizar el/la estudiante?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e. Publicaciones del docente-investigador sobre la misma temática 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(optativo)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¿Ha publicado artículos o libros sobre la misma temática del trabajo descripto en el punto b? En tal caso, por favor copie y pegue la referencia bibliográfica: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f. Requisitos específicos 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(optativo)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9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El trabajo de investigación que realizará el/la estudiante adscripto/a, ¿requiere el conocimiento de algún idioma en particular?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El trabajo de investigación que realizará el/la estudiante adscripto/a, ¿requiere algún otro conocimiento específico?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g. Otra información que considere de interés para la convocatoria de estudiantes 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(optativo)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7"/>
      <w:pgMar w:bottom="540" w:top="899" w:left="1440" w:right="1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Georgia" w:cs="Georgia" w:eastAsia="Georgia" w:hAnsi="Georgia"/>
        <w:b w:val="0"/>
        <w:sz w:val="24"/>
        <w:szCs w:val="24"/>
        <w:vertAlign w:val="baseline"/>
        <w:rtl w:val="0"/>
      </w:rPr>
      <w:t xml:space="preserve">___________________________________________</w:t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Georgia" w:cs="Georgia" w:eastAsia="Georgia" w:hAnsi="Georgia"/>
        <w:b w:val="0"/>
        <w:sz w:val="22"/>
        <w:szCs w:val="22"/>
        <w:vertAlign w:val="baseline"/>
        <w:rtl w:val="0"/>
      </w:rPr>
      <w:t xml:space="preserve">Este formulario deberá ser completado y enviado a </w:t>
    </w:r>
    <w:hyperlink r:id="rId1">
      <w:r w:rsidDel="00000000" w:rsidR="00000000" w:rsidRPr="00000000">
        <w:rPr>
          <w:rFonts w:ascii="Georgia" w:cs="Georgia" w:eastAsia="Georgia" w:hAnsi="Georgia"/>
          <w:b w:val="0"/>
          <w:color w:val="0000ff"/>
          <w:sz w:val="22"/>
          <w:szCs w:val="22"/>
          <w:u w:val="single"/>
          <w:vertAlign w:val="baseline"/>
          <w:rtl w:val="0"/>
        </w:rPr>
        <w:t xml:space="preserve">adscriptos@derecho.uba.ar</w:t>
      </w:r>
    </w:hyperlink>
    <w:r w:rsidDel="00000000" w:rsidR="00000000" w:rsidRPr="00000000">
      <w:rPr>
        <w:rFonts w:ascii="Georgia" w:cs="Georgia" w:eastAsia="Georgia" w:hAnsi="Georgia"/>
        <w:b w:val="0"/>
        <w:sz w:val="22"/>
        <w:szCs w:val="22"/>
        <w:vertAlign w:val="baseline"/>
        <w:rtl w:val="0"/>
      </w:rPr>
      <w:t xml:space="preserve">. El proceso de inscripción quedará oficialmente finalizado una vez que reciba una respuesta a su correo confirmando la recepción del formulario. En caso de no recibir dicha respuesta dentro de las 48 hs hábiles de enviado el mensaje, por favor reenvíelo y/o comuníquese al 4809-5603/5710.</w:t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709" w:before="0" w:line="240" w:lineRule="auto"/>
      <w:contextualSpacing w:val="0"/>
      <w:jc w:val="center"/>
    </w:pPr>
    <w:r w:rsidDel="00000000" w:rsidR="00000000" w:rsidRPr="00000000">
      <w:rPr>
        <w:rFonts w:ascii="Georgia" w:cs="Georgia" w:eastAsia="Georgia" w:hAnsi="Georgia"/>
        <w:b w:val="0"/>
        <w:sz w:val="24"/>
        <w:szCs w:val="24"/>
        <w:vertAlign w:val="baseline"/>
        <w:rtl w:val="0"/>
      </w:rPr>
      <w:t xml:space="preserve">Página </w:t>
    </w:r>
    <w:fldSimple w:instr="PAGE" w:fldLock="0" w:dirty="0"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</w:rPr>
      </w:r>
    </w:fldSimple>
    <w:r w:rsidDel="00000000" w:rsidR="00000000" w:rsidRPr="00000000">
      <w:rPr>
        <w:rFonts w:ascii="Georgia" w:cs="Georgia" w:eastAsia="Georgia" w:hAnsi="Georgia"/>
        <w:b w:val="0"/>
        <w:sz w:val="24"/>
        <w:szCs w:val="24"/>
        <w:vertAlign w:val="baseline"/>
        <w:rtl w:val="0"/>
      </w:rPr>
      <w:t xml:space="preserve"> de </w:t>
    </w:r>
    <w:fldSimple w:instr="NUMPAGES" w:fldLock="0" w:dirty="0"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1"/>
      <w:bidi w:val="0"/>
      <w:tblW w:w="9320.0" w:type="dxa"/>
      <w:jc w:val="left"/>
      <w:tblInd w:w="-7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7990"/>
      <w:gridCol w:w="1330"/>
      <w:tblGridChange w:id="0">
        <w:tblGrid>
          <w:gridCol w:w="7990"/>
          <w:gridCol w:w="1330"/>
        </w:tblGrid>
      </w:tblGridChange>
    </w:tblGrid>
    <w:tr>
      <w:tc>
        <w:tcPr/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sz w:val="32"/>
              <w:szCs w:val="32"/>
              <w:vertAlign w:val="baseline"/>
              <w:rtl w:val="0"/>
            </w:rPr>
            <w:t xml:space="preserve">Formulario de inscripción al Programa de Estudiantes Adscriptas/os a Actividades de Investigación</w:t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Georgia" w:cs="Georgia" w:eastAsia="Georgia" w:hAnsi="Georgia"/>
              <w:b w:val="0"/>
              <w:sz w:val="24"/>
              <w:szCs w:val="24"/>
              <w:vertAlign w:val="baseline"/>
              <w:rtl w:val="0"/>
            </w:rPr>
            <w:t xml:space="preserve">Formulario de Inscripción para docentes-investigadores/as </w:t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right"/>
          </w:pPr>
          <w:r w:rsidDel="00000000" w:rsidR="00000000" w:rsidRPr="00000000">
            <w:drawing>
              <wp:inline distB="0" distT="0" distL="114300" distR="114300">
                <wp:extent cx="724535" cy="724535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45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12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Georgia" w:cs="Georgia" w:eastAsia="Georgia" w:hAnsi="Georgia"/>
              <w:b w:val="0"/>
              <w:sz w:val="24"/>
              <w:szCs w:val="24"/>
              <w:vertAlign w:val="baseline"/>
              <w:rtl w:val="0"/>
            </w:rPr>
            <w:t xml:space="preserve">Secretaría de Investigación | Facultad de Derecho | UBA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dscriptos@derecho.uba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