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1152" w:right="0" w:hanging="1152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Datos personales y antecedentes académicos</w:t>
      </w:r>
    </w:p>
    <w:tbl>
      <w:tblPr>
        <w:tblStyle w:val="Table1"/>
        <w:tblW w:w="9179.0" w:type="dxa"/>
        <w:jc w:val="left"/>
        <w:tblInd w:w="55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179"/>
        <w:tblGridChange w:id="0">
          <w:tblGrid>
            <w:gridCol w:w="91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Nombre y apellido: 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DNI N.º: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Fecha de Nacimiento: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Teléfono: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Celular: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Promedio (sin contar el CBC):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Puntos del CPO: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Orientación: </w:t>
            </w:r>
          </w:p>
        </w:tc>
      </w:tr>
      <w:tr>
        <w:trPr>
          <w:cantSplit w:val="0"/>
          <w:trHeight w:val="316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Idiomas que habla y escribe: </w:t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Indicar cómo conoció a la competencia: 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3402" w:top="899" w:left="1440" w:right="1287" w:header="709" w:footer="10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40" w:before="40" w:lineRule="auto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85.0" w:type="dxa"/>
      <w:jc w:val="left"/>
      <w:tblInd w:w="-3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660"/>
      <w:gridCol w:w="4725"/>
      <w:tblGridChange w:id="0">
        <w:tblGrid>
          <w:gridCol w:w="4660"/>
          <w:gridCol w:w="4725"/>
        </w:tblGrid>
      </w:tblGridChange>
    </w:tblGrid>
    <w:tr>
      <w:trPr>
        <w:cantSplit w:val="0"/>
        <w:trHeight w:val="1615" w:hRule="atLeast"/>
        <w:tblHeader w:val="0"/>
      </w:trPr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</w:tcBorders>
          <w:vAlign w:val="top"/>
        </w:tcPr>
        <w:p w:rsidR="00000000" w:rsidDel="00000000" w:rsidP="00000000" w:rsidRDefault="00000000" w:rsidRPr="00000000" w14:paraId="0000001C">
          <w:pPr>
            <w:spacing w:after="40" w:before="40" w:lineRule="auto"/>
            <w:rPr>
              <w:rFonts w:ascii="Georgia" w:cs="Georgia" w:eastAsia="Georgia" w:hAnsi="Georgia"/>
              <w:b w:val="0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vertAlign w:val="baseline"/>
              <w:rtl w:val="0"/>
            </w:rPr>
            <w:t xml:space="preserve">Firma: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bottom w:color="000000" w:space="0" w:sz="8" w:val="single"/>
            <w:right w:color="000000" w:space="0" w:sz="8" w:val="single"/>
          </w:tcBorders>
          <w:vAlign w:val="top"/>
        </w:tcPr>
        <w:p w:rsidR="00000000" w:rsidDel="00000000" w:rsidP="00000000" w:rsidRDefault="00000000" w:rsidRPr="00000000" w14:paraId="0000001D">
          <w:pPr>
            <w:spacing w:after="40" w:before="40" w:lineRule="auto"/>
            <w:rPr>
              <w:rFonts w:ascii="Georgia" w:cs="Georgia" w:eastAsia="Georgia" w:hAnsi="Georgia"/>
              <w:b w:val="0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vertAlign w:val="baseline"/>
              <w:rtl w:val="0"/>
            </w:rPr>
            <w:t xml:space="preserve">Aclaración: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70.0" w:type="dxa"/>
      <w:jc w:val="left"/>
      <w:tblInd w:w="-2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730"/>
      <w:gridCol w:w="2640"/>
      <w:tblGridChange w:id="0">
        <w:tblGrid>
          <w:gridCol w:w="6730"/>
          <w:gridCol w:w="26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8" w:val="single"/>
            <w:left w:color="000000" w:space="0" w:sz="8" w:val="single"/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Inscripción para el Concurso de Alegatos y Simulación “Philip C. Jessup”- Edición 2023</w:t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8"/>
              <w:szCs w:val="28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Formulario</w:t>
          </w:r>
        </w:p>
      </w:tc>
      <w:tc>
        <w:tcPr>
          <w:tcBorders>
            <w:top w:color="000000" w:space="0" w:sz="8" w:val="single"/>
            <w:bottom w:color="000000" w:space="0" w:sz="4" w:val="single"/>
            <w:right w:color="000000" w:space="0" w:sz="8" w:val="single"/>
          </w:tcBorders>
          <w:vAlign w:val="top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47750" cy="9220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22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000000" w:space="0" w:sz="4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top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252"/>
              <w:tab w:val="right" w:pos="8504"/>
            </w:tabs>
            <w:spacing w:after="120" w:before="120" w:line="240" w:lineRule="auto"/>
            <w:ind w:left="0" w:right="0" w:firstLine="0"/>
            <w:jc w:val="center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Secretaría de Coordinación y Relaciones Institucionales | Facultad de Derecho | UBA</w:t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orgia" w:cs="Times New Roman" w:hAnsi="Georgia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und" w:eastAsia="und" w:val="es-A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und" w:eastAsia="und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36"/>
      <w:szCs w:val="24"/>
      <w:effect w:val="none"/>
      <w:vertAlign w:val="baseline"/>
      <w:cs w:val="0"/>
      <w:em w:val="none"/>
      <w:lang w:bidi="und" w:eastAsia="und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smallCaps w:val="1"/>
      <w:w w:val="100"/>
      <w:position w:val="-1"/>
      <w:sz w:val="36"/>
      <w:szCs w:val="24"/>
      <w:effect w:val="none"/>
      <w:vertAlign w:val="baseline"/>
      <w:cs w:val="0"/>
      <w:em w:val="none"/>
      <w:lang w:bidi="und" w:eastAsia="und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4"/>
    </w:pPr>
    <w:rPr>
      <w:rFonts w:ascii="Georgia" w:cs="Times New Roman" w:hAnsi="Georgia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und" w:eastAsia="und" w:val="es-A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after="40" w:before="40" w:line="1" w:lineRule="atLeast"/>
      <w:ind w:leftChars="-1" w:rightChars="0" w:firstLineChars="-1"/>
      <w:textDirection w:val="btLr"/>
      <w:textAlignment w:val="top"/>
      <w:outlineLvl w:val="5"/>
    </w:pPr>
    <w:rPr>
      <w:rFonts w:ascii="Georgia" w:cs="Times New Roman" w:hAnsi="Georgia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und" w:eastAsia="und" w:val="es-A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Malgun Gothic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Malgun Gothic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Malgun Gothic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W w:w="0.0" w:type="aut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7Car">
    <w:name w:val="Título 7 Car"/>
    <w:next w:val="Título7Car"/>
    <w:autoRedefine w:val="0"/>
    <w:hidden w:val="0"/>
    <w:qFormat w:val="0"/>
    <w:rPr>
      <w:rFonts w:ascii="Cambria" w:cs="Times New Roman" w:eastAsia="Malgun Gothic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8Car">
    <w:name w:val="Título 8 Car"/>
    <w:next w:val="Título8Car"/>
    <w:autoRedefine w:val="0"/>
    <w:hidden w:val="0"/>
    <w:qFormat w:val="0"/>
    <w:rPr>
      <w:rFonts w:ascii="Cambria" w:cs="Times New Roman" w:eastAsia="Malgun Gothic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9Car">
    <w:name w:val="Título 9 Car"/>
    <w:next w:val="Título9Car"/>
    <w:autoRedefine w:val="0"/>
    <w:hidden w:val="0"/>
    <w:qFormat w:val="0"/>
    <w:rPr>
      <w:rFonts w:ascii="Cambria" w:cs="Times New Roman" w:eastAsia="Malgun Gothic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U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und" w:eastAsia="ar-SA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eorgia" w:cs="Times New Roman" w:hAnsi="Georgia"/>
      <w:w w:val="100"/>
      <w:position w:val="-1"/>
      <w:sz w:val="32"/>
      <w:szCs w:val="24"/>
      <w:effect w:val="none"/>
      <w:vertAlign w:val="baseline"/>
      <w:cs w:val="0"/>
      <w:em w:val="none"/>
      <w:lang w:bidi="und" w:eastAsia="und" w:val="es-A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dnwOLTV7HUJE0tArNpiYeydyg==">AMUW2mX0p7olVk0ApvkmZsPAUHvx2OrnrvxABFrgzKnKztZxV0qF3rRSjU/HYxB6frfWGjn+E2z6VEl8vW6xa2O0HABXp4yxhsrug/YIoYy77BswzgNfxLQ=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2022-06-09T00:03:00Z</dcterms:created>
  <dc:creator/>
</cp:coreProperties>
</file>