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>
          <w:vertAlign w:val="baseline"/>
        </w:rPr>
      </w:pPr>
      <w:r w:rsidDel="00000000" w:rsidR="00000000" w:rsidRPr="00000000">
        <w:rPr>
          <w:b w:val="1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b w:val="1"/>
          <w:vertAlign w:val="baseline"/>
          <w:rtl w:val="0"/>
        </w:rPr>
        <w:t xml:space="preserve">Datos personales y antecedentes académicos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Georgia" w:cs="Georgia" w:eastAsia="Georgia" w:hAnsi="Georg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Nombre y apellido: </w:t>
              <w:tab/>
            </w:r>
          </w:p>
          <w:p w:rsidR="00000000" w:rsidDel="00000000" w:rsidP="00000000" w:rsidRDefault="00000000" w:rsidRPr="00000000" w14:paraId="00000004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DNI Nº: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Teléfono: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Promedio (sin contar las materias del CBC):</w:t>
            </w:r>
            <w:r w:rsidDel="00000000" w:rsidR="00000000" w:rsidRPr="00000000">
              <w:rPr>
                <w:rFonts w:ascii="Georgia" w:cs="Georgia" w:eastAsia="Georgia" w:hAnsi="Georgia"/>
                <w:color w:val="ffffff"/>
                <w:sz w:val="16"/>
                <w:szCs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Cantidad de materias aprobadas (sin contar las materias del CBC):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>
                <w:rFonts w:ascii="Georgia" w:cs="Georgia" w:eastAsia="Georgia" w:hAnsi="Georg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Cantidad de puntos del CPO: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Orientación: 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Conocimientos de idiomas: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¿Es ayudante alumno? En tal caso, ¿de qué materia y en qué cátedra?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¿Participa o ha participado de otros proyectos de investigación? En tal caso, ¿de cuáles?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40" w:before="40" w:lineRule="auto"/>
        <w:rPr>
          <w:rFonts w:ascii="Georgia" w:cs="Georgia" w:eastAsia="Georgia" w:hAnsi="Georgia"/>
          <w:b w:val="0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b w:val="1"/>
          <w:u w:val="single"/>
          <w:vertAlign w:val="baseline"/>
          <w:rtl w:val="0"/>
        </w:rPr>
        <w:t xml:space="preserve">Propuesta de 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before="40" w:lineRule="auto"/>
        <w:rPr>
          <w:rFonts w:ascii="Georgia" w:cs="Georgia" w:eastAsia="Georgia" w:hAnsi="Georgi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before="40" w:lineRule="auto"/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2.1. 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Título de la investigación:</w:t>
      </w: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before="40" w:lineRule="auto"/>
        <w:rPr>
          <w:rFonts w:ascii="Georgia" w:cs="Georgia" w:eastAsia="Georgia" w:hAnsi="Georgia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2.2. 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Explique en un máximo de 800 palabras en qué consistiría el plan de trabajo (objetivos, hipótesis y metodología propuesta):</w:t>
      </w:r>
    </w:p>
    <w:p w:rsidR="00000000" w:rsidDel="00000000" w:rsidP="00000000" w:rsidRDefault="00000000" w:rsidRPr="00000000" w14:paraId="00000017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40" w:before="40" w:lineRule="auto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540" w:top="899" w:left="1440" w:right="128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Este formulario deberá ser completado y enviado por correo electrónico a decyt@derecho.uba.ar hasta el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15 de julio de 202</w:t>
    </w:r>
    <w:r w:rsidDel="00000000" w:rsidR="00000000" w:rsidRPr="00000000">
      <w:rPr>
        <w:rFonts w:ascii="Georgia" w:cs="Georgia" w:eastAsia="Georgia" w:hAnsi="Georgia"/>
        <w:sz w:val="22"/>
        <w:szCs w:val="22"/>
        <w:rtl w:val="0"/>
      </w:rPr>
      <w:t xml:space="preserve">2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, j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unto con un c</w:t>
    </w:r>
    <w:r w:rsidDel="00000000" w:rsidR="00000000" w:rsidRPr="00000000">
      <w:rPr>
        <w:rFonts w:ascii="Georgia" w:cs="Georgia" w:eastAsia="Georgia" w:hAnsi="Georgia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urriculum vitae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del/de la estudiante (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en formato .doc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), la Declaración Jurada de Postulación de Beca y un certificado de materias del Centro de Consulta Personal (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ambas en formato PDF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), firmado por el/la estudiante y escaneado. Cada proyecto podrá presentar solamente un/a (1) candidato/a a Beca.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7585.999999999999" w:type="dxa"/>
      <w:jc w:val="left"/>
      <w:tblInd w:w="1644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6164"/>
      <w:gridCol w:w="1422"/>
      <w:tblGridChange w:id="0">
        <w:tblGrid>
          <w:gridCol w:w="6164"/>
          <w:gridCol w:w="1422"/>
        </w:tblGrid>
      </w:tblGridChange>
    </w:tblGrid>
    <w:tr>
      <w:trPr>
        <w:cantSplit w:val="1"/>
        <w:trHeight w:val="1108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Beca de Inicio DeCyT 202</w:t>
          </w:r>
          <w:r w:rsidDel="00000000" w:rsidR="00000000" w:rsidRPr="00000000">
            <w:rPr>
              <w:rFonts w:ascii="Georgia" w:cs="Georgia" w:eastAsia="Georgia" w:hAnsi="Georgia"/>
              <w:sz w:val="32"/>
              <w:szCs w:val="32"/>
              <w:rtl w:val="0"/>
            </w:rPr>
            <w:t xml:space="preserve">2</w:t>
          </w: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-202</w:t>
          </w:r>
          <w:r w:rsidDel="00000000" w:rsidR="00000000" w:rsidRPr="00000000">
            <w:rPr>
              <w:rFonts w:ascii="Georgia" w:cs="Georgia" w:eastAsia="Georgia" w:hAnsi="Georgia"/>
              <w:sz w:val="32"/>
              <w:szCs w:val="32"/>
              <w:rtl w:val="0"/>
            </w:rPr>
            <w:t xml:space="preserve">4</w:t>
          </w: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                          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-1079499</wp:posOffset>
                    </wp:positionH>
                    <wp:positionV relativeFrom="paragraph">
                      <wp:posOffset>-25399</wp:posOffset>
                    </wp:positionV>
                    <wp:extent cx="1009015" cy="1079500"/>
                    <wp:effectExtent b="0" l="0" r="0" t="0"/>
                    <wp:wrapNone/>
                    <wp:docPr id="102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4854193" y="3252950"/>
                              <a:ext cx="983615" cy="1054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6"/>
                                    <w:vertAlign w:val="baseline"/>
                                  </w:rPr>
                                  <w:t xml:space="preserve">F.B.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24"/>
                                    <w:vertAlign w:val="baseline"/>
                                  </w:rPr>
                                  <w:t xml:space="preserve">        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40"/>
                                    <w:u w:val="singl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-1079499</wp:posOffset>
                    </wp:positionH>
                    <wp:positionV relativeFrom="paragraph">
                      <wp:posOffset>-25399</wp:posOffset>
                    </wp:positionV>
                    <wp:extent cx="1009015" cy="1079500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09015" cy="1079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Trabajo</w:t>
          </w:r>
        </w:p>
      </w:tc>
      <w:tc>
        <w:tcPr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1195" cy="671195"/>
                <wp:effectExtent b="0" l="0" r="0" 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518" w:hRule="atLeast"/>
        <w:tblHeader w:val="0"/>
      </w:trPr>
      <w:tc>
        <w:tcPr>
          <w:gridSpan w:val="2"/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20" w:before="120" w:line="240" w:lineRule="auto"/>
            <w:ind w:left="0" w:right="0" w:firstLine="0"/>
            <w:jc w:val="left"/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eorgia" w:cs="Georgia" w:eastAsia="Georgia" w:hAnsi="Georg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Secretaría de Investigación | Facultad de Derecho | UBA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eorgia" w:cs="Georgia" w:eastAsia="Georgia" w:hAnsi="Georgia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mallCaps w:val="1"/>
      <w:sz w:val="36"/>
      <w:szCs w:val="36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120" w:before="120" w:lineRule="auto"/>
    </w:pPr>
    <w:rPr>
      <w:rFonts w:ascii="Georgia" w:cs="Georgia" w:eastAsia="Georgia" w:hAnsi="Georgia"/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40" w:before="40" w:lineRule="auto"/>
    </w:pPr>
    <w:rPr>
      <w:rFonts w:ascii="Georgia" w:cs="Georgia" w:eastAsia="Georgia" w:hAnsi="Georgia"/>
      <w:b w:val="1"/>
      <w:sz w:val="24"/>
      <w:szCs w:val="24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hAnsi="Georgia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s-ES" w:val="es-A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A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smallCaps w:val="1"/>
      <w:shadow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4"/>
    </w:pPr>
    <w:rPr>
      <w:rFonts w:ascii="Georgia" w:hAnsi="Georgia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after="40" w:before="40" w:line="1" w:lineRule="atLeast"/>
      <w:ind w:leftChars="-1" w:rightChars="0" w:firstLineChars="-1"/>
      <w:textDirection w:val="btLr"/>
      <w:textAlignment w:val="top"/>
      <w:outlineLvl w:val="5"/>
    </w:pPr>
    <w:rPr>
      <w:rFonts w:ascii="Georgia" w:hAnsi="Georgia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s-ES" w:val="es-A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mbKxW++4y/yZrn6R9B+rcUY6A==">AMUW2mWhQxJ3Xx28zlcv+sElV/YPlVUs+zwUiM/WHDcuDZnezBHxz6ctEhp9J+EyCSVuiqcDEFIUwlzWWRfMcAdZDWHaw6luL47XoXuUqGjSS3XW3rfrXqM=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2016-02-03T16:18:00Z</dcterms:created>
  <dc:creator>concurso2</dc:creator>
</cp:coreProperties>
</file>